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E8FC" w14:textId="77777777" w:rsidR="00177D24" w:rsidRDefault="00177D24" w:rsidP="00177D24">
      <w:pPr>
        <w:jc w:val="center"/>
      </w:pPr>
      <w:r>
        <w:rPr>
          <w:noProof/>
          <w:lang w:val="fr-BE" w:eastAsia="fr-BE"/>
        </w:rPr>
        <w:drawing>
          <wp:inline distT="0" distB="0" distL="0" distR="0" wp14:anchorId="64176ABD" wp14:editId="1B68440E">
            <wp:extent cx="1438275" cy="1552575"/>
            <wp:effectExtent l="0" t="0" r="9525" b="9525"/>
            <wp:docPr id="1" name="Image 1" descr="Une image contenant texte, Polic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capture d’écran, conception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FEA69" w14:textId="77777777" w:rsidR="00177D24" w:rsidRDefault="00177D24" w:rsidP="00177D24"/>
    <w:p w14:paraId="30406FF9" w14:textId="04821925" w:rsidR="00177D24" w:rsidRDefault="00177D24" w:rsidP="00177D24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INHERITANCE</w:t>
      </w:r>
    </w:p>
    <w:p w14:paraId="33147548" w14:textId="77777777" w:rsidR="00177D24" w:rsidRPr="00C649F0" w:rsidRDefault="00177D24" w:rsidP="00177D24">
      <w:pPr>
        <w:rPr>
          <w:lang w:val="fr-BE"/>
        </w:rPr>
      </w:pPr>
    </w:p>
    <w:p w14:paraId="32E40C1F" w14:textId="77777777" w:rsidR="00177D24" w:rsidRPr="00A5665D" w:rsidRDefault="00177D24" w:rsidP="00177D24">
      <w:pPr>
        <w:suppressAutoHyphens/>
        <w:jc w:val="both"/>
        <w:rPr>
          <w:rFonts w:ascii="Arial" w:hAnsi="Arial" w:cs="Arial"/>
          <w:spacing w:val="-3"/>
        </w:rPr>
      </w:pPr>
    </w:p>
    <w:p w14:paraId="71B1C73E" w14:textId="35BF4DC4" w:rsidR="00177D24" w:rsidRPr="00CD6085" w:rsidRDefault="00177D24" w:rsidP="00177D24">
      <w:pPr>
        <w:suppressAutoHyphens/>
        <w:rPr>
          <w:rFonts w:ascii="Arial" w:hAnsi="Arial" w:cs="Arial"/>
          <w:b/>
          <w:bCs/>
          <w:caps/>
          <w:color w:val="5B9BD5" w:themeColor="accent1"/>
          <w:spacing w:val="-3"/>
        </w:rPr>
      </w:pPr>
      <w:r>
        <w:rPr>
          <w:rFonts w:ascii="Arial" w:hAnsi="Arial" w:cs="Arial"/>
          <w:b/>
          <w:bCs/>
          <w:caps/>
          <w:color w:val="5B9BD5" w:themeColor="accent1"/>
          <w:spacing w:val="-3"/>
        </w:rPr>
        <w:t>GENERAL INFORMATION TO BE PROVIDED</w:t>
      </w:r>
    </w:p>
    <w:p w14:paraId="4C358863" w14:textId="77777777" w:rsidR="00177D24" w:rsidRPr="00A5665D" w:rsidRDefault="00177D24" w:rsidP="00177D24">
      <w:pPr>
        <w:suppressAutoHyphens/>
        <w:jc w:val="center"/>
        <w:rPr>
          <w:rFonts w:ascii="Arial" w:hAnsi="Arial" w:cs="Arial"/>
          <w:spacing w:val="-3"/>
        </w:rPr>
      </w:pPr>
    </w:p>
    <w:p w14:paraId="235CA8F6" w14:textId="77777777" w:rsidR="00177D24" w:rsidRDefault="00177D24" w:rsidP="00177D24">
      <w:pPr>
        <w:pStyle w:val="Paragraphedeliste"/>
        <w:numPr>
          <w:ilvl w:val="0"/>
          <w:numId w:val="4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death</w:t>
      </w:r>
      <w:proofErr w:type="spellEnd"/>
      <w:proofErr w:type="gram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certificate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extract;</w:t>
      </w:r>
      <w:proofErr w:type="spellEnd"/>
      <w:proofErr w:type="gramEnd"/>
    </w:p>
    <w:p w14:paraId="48560F93" w14:textId="77777777" w:rsidR="00177D24" w:rsidRDefault="00177D24" w:rsidP="00177D24">
      <w:pPr>
        <w:pStyle w:val="Paragraphedeliste"/>
        <w:numPr>
          <w:ilvl w:val="0"/>
          <w:numId w:val="4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gramStart"/>
      <w:r w:rsidRPr="00177D24">
        <w:rPr>
          <w:rFonts w:ascii="Arial" w:hAnsi="Arial" w:cs="Arial"/>
          <w:spacing w:val="-3"/>
          <w:lang w:val="fr-BE"/>
        </w:rPr>
        <w:t>last</w:t>
      </w:r>
      <w:proofErr w:type="gram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will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and testament documents (</w:t>
      </w:r>
      <w:proofErr w:type="spellStart"/>
      <w:r w:rsidRPr="00177D24">
        <w:rPr>
          <w:rFonts w:ascii="Arial" w:hAnsi="Arial" w:cs="Arial"/>
          <w:spacing w:val="-3"/>
          <w:lang w:val="fr-BE"/>
        </w:rPr>
        <w:t>wills</w:t>
      </w:r>
      <w:proofErr w:type="spellEnd"/>
      <w:r w:rsidRPr="00177D24">
        <w:rPr>
          <w:rFonts w:ascii="Arial" w:hAnsi="Arial" w:cs="Arial"/>
          <w:spacing w:val="-3"/>
          <w:lang w:val="fr-BE"/>
        </w:rPr>
        <w:t>, donations, etc.</w:t>
      </w:r>
      <w:proofErr w:type="gramStart"/>
      <w:r w:rsidRPr="00177D24">
        <w:rPr>
          <w:rFonts w:ascii="Arial" w:hAnsi="Arial" w:cs="Arial"/>
          <w:spacing w:val="-3"/>
          <w:lang w:val="fr-BE"/>
        </w:rPr>
        <w:t>);</w:t>
      </w:r>
      <w:proofErr w:type="gramEnd"/>
    </w:p>
    <w:p w14:paraId="460E31B9" w14:textId="77777777" w:rsidR="00177D24" w:rsidRDefault="00177D24" w:rsidP="00177D24">
      <w:pPr>
        <w:pStyle w:val="Paragraphedeliste"/>
        <w:numPr>
          <w:ilvl w:val="0"/>
          <w:numId w:val="4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gramStart"/>
      <w:r w:rsidRPr="00177D24">
        <w:rPr>
          <w:rFonts w:ascii="Arial" w:hAnsi="Arial" w:cs="Arial"/>
          <w:spacing w:val="-3"/>
          <w:lang w:val="fr-BE"/>
        </w:rPr>
        <w:t>copy</w:t>
      </w:r>
      <w:proofErr w:type="gramEnd"/>
      <w:r w:rsidRPr="00177D24">
        <w:rPr>
          <w:rFonts w:ascii="Arial" w:hAnsi="Arial" w:cs="Arial"/>
          <w:spacing w:val="-3"/>
          <w:lang w:val="fr-BE"/>
        </w:rPr>
        <w:t xml:space="preserve"> of the </w:t>
      </w:r>
      <w:proofErr w:type="spellStart"/>
      <w:r w:rsidRPr="00177D24">
        <w:rPr>
          <w:rFonts w:ascii="Arial" w:hAnsi="Arial" w:cs="Arial"/>
          <w:spacing w:val="-3"/>
          <w:lang w:val="fr-BE"/>
        </w:rPr>
        <w:t>deceased’s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identity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card</w:t>
      </w:r>
      <w:proofErr w:type="spellEnd"/>
      <w:r w:rsidRPr="00177D24">
        <w:rPr>
          <w:rFonts w:ascii="Arial" w:hAnsi="Arial" w:cs="Arial"/>
          <w:spacing w:val="-3"/>
          <w:lang w:val="fr-BE"/>
        </w:rPr>
        <w:t>;</w:t>
      </w:r>
      <w:proofErr w:type="gramEnd"/>
    </w:p>
    <w:p w14:paraId="41086FE6" w14:textId="77777777" w:rsidR="00177D24" w:rsidRDefault="00177D24" w:rsidP="00177D24">
      <w:pPr>
        <w:pStyle w:val="Paragraphedeliste"/>
        <w:numPr>
          <w:ilvl w:val="0"/>
          <w:numId w:val="4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marriage</w:t>
      </w:r>
      <w:proofErr w:type="spellEnd"/>
      <w:proofErr w:type="gram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certificate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and, if applicable, </w:t>
      </w:r>
      <w:proofErr w:type="spellStart"/>
      <w:r w:rsidRPr="00177D24">
        <w:rPr>
          <w:rFonts w:ascii="Arial" w:hAnsi="Arial" w:cs="Arial"/>
          <w:spacing w:val="-3"/>
          <w:lang w:val="fr-BE"/>
        </w:rPr>
        <w:t>marriage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contract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(donation </w:t>
      </w:r>
      <w:proofErr w:type="spellStart"/>
      <w:r w:rsidRPr="00177D24">
        <w:rPr>
          <w:rFonts w:ascii="Arial" w:hAnsi="Arial" w:cs="Arial"/>
          <w:spacing w:val="-3"/>
          <w:lang w:val="fr-BE"/>
        </w:rPr>
        <w:t>between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spouses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) of the </w:t>
      </w: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deceased;</w:t>
      </w:r>
      <w:proofErr w:type="spellEnd"/>
      <w:proofErr w:type="gramEnd"/>
    </w:p>
    <w:p w14:paraId="50AF5AC6" w14:textId="3C7DCC03" w:rsidR="00177D24" w:rsidRPr="00177D24" w:rsidRDefault="00177D24" w:rsidP="00177D24">
      <w:pPr>
        <w:pStyle w:val="Paragraphedeliste"/>
        <w:numPr>
          <w:ilvl w:val="0"/>
          <w:numId w:val="4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gramStart"/>
      <w:r w:rsidRPr="00177D24">
        <w:rPr>
          <w:rFonts w:ascii="Arial" w:hAnsi="Arial" w:cs="Arial"/>
          <w:spacing w:val="-3"/>
          <w:lang w:val="fr-BE"/>
        </w:rPr>
        <w:t>copy</w:t>
      </w:r>
      <w:proofErr w:type="gramEnd"/>
      <w:r w:rsidRPr="00177D24">
        <w:rPr>
          <w:rFonts w:ascii="Arial" w:hAnsi="Arial" w:cs="Arial"/>
          <w:spacing w:val="-3"/>
          <w:lang w:val="fr-BE"/>
        </w:rPr>
        <w:t xml:space="preserve"> of the </w:t>
      </w:r>
      <w:proofErr w:type="spellStart"/>
      <w:r w:rsidRPr="00177D24">
        <w:rPr>
          <w:rFonts w:ascii="Arial" w:hAnsi="Arial" w:cs="Arial"/>
          <w:spacing w:val="-3"/>
          <w:lang w:val="fr-BE"/>
        </w:rPr>
        <w:t>identity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card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of all </w:t>
      </w:r>
      <w:proofErr w:type="spellStart"/>
      <w:r w:rsidRPr="00177D24">
        <w:rPr>
          <w:rFonts w:ascii="Arial" w:hAnsi="Arial" w:cs="Arial"/>
          <w:spacing w:val="-3"/>
          <w:lang w:val="fr-BE"/>
        </w:rPr>
        <w:t>heirs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+ </w:t>
      </w:r>
      <w:proofErr w:type="spellStart"/>
      <w:r w:rsidRPr="00177D24">
        <w:rPr>
          <w:rFonts w:ascii="Arial" w:hAnsi="Arial" w:cs="Arial"/>
          <w:spacing w:val="-3"/>
          <w:lang w:val="fr-BE"/>
        </w:rPr>
        <w:t>telephone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number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and </w:t>
      </w:r>
      <w:proofErr w:type="gramStart"/>
      <w:r w:rsidRPr="00177D24">
        <w:rPr>
          <w:rFonts w:ascii="Arial" w:hAnsi="Arial" w:cs="Arial"/>
          <w:spacing w:val="-3"/>
          <w:lang w:val="fr-BE"/>
        </w:rPr>
        <w:t>email</w:t>
      </w:r>
      <w:proofErr w:type="gram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address</w:t>
      </w:r>
      <w:proofErr w:type="spellEnd"/>
      <w:r w:rsidRPr="00177D24">
        <w:rPr>
          <w:rFonts w:ascii="Arial" w:hAnsi="Arial" w:cs="Arial"/>
          <w:spacing w:val="-3"/>
          <w:lang w:val="fr-BE"/>
        </w:rPr>
        <w:t>;</w:t>
      </w:r>
      <w:proofErr w:type="gramEnd"/>
    </w:p>
    <w:p w14:paraId="5C562E90" w14:textId="77777777" w:rsidR="00177D24" w:rsidRPr="00A5665D" w:rsidRDefault="00177D24" w:rsidP="00177D24">
      <w:pPr>
        <w:suppressAutoHyphens/>
        <w:jc w:val="both"/>
        <w:rPr>
          <w:rFonts w:ascii="Arial" w:hAnsi="Arial" w:cs="Arial"/>
          <w:spacing w:val="-3"/>
        </w:rPr>
      </w:pPr>
    </w:p>
    <w:p w14:paraId="7145336F" w14:textId="419A429F" w:rsidR="00177D24" w:rsidRPr="00CD6085" w:rsidRDefault="00177D24" w:rsidP="00177D24">
      <w:pPr>
        <w:suppressAutoHyphens/>
        <w:rPr>
          <w:rFonts w:ascii="Arial" w:hAnsi="Arial" w:cs="Arial"/>
          <w:b/>
          <w:bCs/>
          <w:caps/>
          <w:color w:val="5B9BD5" w:themeColor="accent1"/>
          <w:spacing w:val="-3"/>
        </w:rPr>
      </w:pPr>
      <w:r>
        <w:rPr>
          <w:rFonts w:ascii="Arial" w:hAnsi="Arial" w:cs="Arial"/>
          <w:b/>
          <w:bCs/>
          <w:caps/>
          <w:color w:val="5B9BD5" w:themeColor="accent1"/>
          <w:spacing w:val="-3"/>
        </w:rPr>
        <w:t>INHERITANCE ASSETS</w:t>
      </w:r>
    </w:p>
    <w:p w14:paraId="06D32376" w14:textId="77777777" w:rsidR="00177D24" w:rsidRPr="00A5665D" w:rsidRDefault="00177D24" w:rsidP="00177D24">
      <w:pPr>
        <w:suppressAutoHyphens/>
        <w:jc w:val="center"/>
        <w:rPr>
          <w:rFonts w:ascii="Arial" w:hAnsi="Arial" w:cs="Arial"/>
          <w:spacing w:val="-3"/>
        </w:rPr>
      </w:pPr>
    </w:p>
    <w:p w14:paraId="5B14F971" w14:textId="77777777" w:rsidR="00177D24" w:rsidRDefault="00177D24" w:rsidP="00177D24">
      <w:pPr>
        <w:pStyle w:val="Paragraphedeliste"/>
        <w:numPr>
          <w:ilvl w:val="0"/>
          <w:numId w:val="6"/>
        </w:numPr>
        <w:suppressAutoHyphens/>
        <w:rPr>
          <w:rFonts w:ascii="Arial" w:hAnsi="Arial" w:cs="Arial"/>
          <w:spacing w:val="-3"/>
          <w:lang w:val="fr-BE"/>
        </w:rPr>
      </w:pPr>
      <w:proofErr w:type="gramStart"/>
      <w:r w:rsidRPr="00177D24">
        <w:rPr>
          <w:rFonts w:ascii="Arial" w:hAnsi="Arial" w:cs="Arial"/>
          <w:spacing w:val="-3"/>
          <w:lang w:val="fr-BE"/>
        </w:rPr>
        <w:t>if</w:t>
      </w:r>
      <w:proofErr w:type="gramEnd"/>
      <w:r w:rsidRPr="00177D24">
        <w:rPr>
          <w:rFonts w:ascii="Arial" w:hAnsi="Arial" w:cs="Arial"/>
          <w:spacing w:val="-3"/>
          <w:lang w:val="fr-BE"/>
        </w:rPr>
        <w:t xml:space="preserve"> the </w:t>
      </w:r>
      <w:proofErr w:type="spellStart"/>
      <w:r w:rsidRPr="00177D24">
        <w:rPr>
          <w:rFonts w:ascii="Arial" w:hAnsi="Arial" w:cs="Arial"/>
          <w:spacing w:val="-3"/>
          <w:lang w:val="fr-BE"/>
        </w:rPr>
        <w:t>deceased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owned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real </w:t>
      </w:r>
      <w:proofErr w:type="spellStart"/>
      <w:r w:rsidRPr="00177D24">
        <w:rPr>
          <w:rFonts w:ascii="Arial" w:hAnsi="Arial" w:cs="Arial"/>
          <w:spacing w:val="-3"/>
          <w:lang w:val="fr-BE"/>
        </w:rPr>
        <w:t>estate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(in Belgium or </w:t>
      </w:r>
      <w:proofErr w:type="spellStart"/>
      <w:r w:rsidRPr="00177D24">
        <w:rPr>
          <w:rFonts w:ascii="Arial" w:hAnsi="Arial" w:cs="Arial"/>
          <w:spacing w:val="-3"/>
          <w:lang w:val="fr-BE"/>
        </w:rPr>
        <w:t>abroad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) + </w:t>
      </w:r>
      <w:proofErr w:type="spellStart"/>
      <w:r w:rsidRPr="00177D24">
        <w:rPr>
          <w:rFonts w:ascii="Arial" w:hAnsi="Arial" w:cs="Arial"/>
          <w:spacing w:val="-3"/>
          <w:lang w:val="fr-BE"/>
        </w:rPr>
        <w:t>title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deeds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of </w:t>
      </w:r>
      <w:proofErr w:type="spellStart"/>
      <w:r w:rsidRPr="00177D24">
        <w:rPr>
          <w:rFonts w:ascii="Arial" w:hAnsi="Arial" w:cs="Arial"/>
          <w:spacing w:val="-3"/>
          <w:lang w:val="fr-BE"/>
        </w:rPr>
        <w:t>these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properties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+ </w:t>
      </w:r>
      <w:proofErr w:type="spellStart"/>
      <w:r w:rsidRPr="00177D24">
        <w:rPr>
          <w:rFonts w:ascii="Arial" w:hAnsi="Arial" w:cs="Arial"/>
          <w:spacing w:val="-3"/>
          <w:lang w:val="fr-BE"/>
        </w:rPr>
        <w:t>any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rental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contracts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+ </w:t>
      </w:r>
      <w:proofErr w:type="spellStart"/>
      <w:r w:rsidRPr="00177D24">
        <w:rPr>
          <w:rFonts w:ascii="Arial" w:hAnsi="Arial" w:cs="Arial"/>
          <w:spacing w:val="-3"/>
          <w:lang w:val="fr-BE"/>
        </w:rPr>
        <w:t>property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gramStart"/>
      <w:r w:rsidRPr="00177D24">
        <w:rPr>
          <w:rFonts w:ascii="Arial" w:hAnsi="Arial" w:cs="Arial"/>
          <w:spacing w:val="-3"/>
          <w:lang w:val="fr-BE"/>
        </w:rPr>
        <w:t>value;</w:t>
      </w:r>
      <w:proofErr w:type="gramEnd"/>
    </w:p>
    <w:p w14:paraId="77D0B7CD" w14:textId="77777777" w:rsidR="00177D24" w:rsidRDefault="00177D24" w:rsidP="00177D24">
      <w:pPr>
        <w:pStyle w:val="Paragraphedeliste"/>
        <w:numPr>
          <w:ilvl w:val="0"/>
          <w:numId w:val="6"/>
        </w:numPr>
        <w:suppressAutoHyphens/>
        <w:rPr>
          <w:rFonts w:ascii="Arial" w:hAnsi="Arial" w:cs="Arial"/>
          <w:spacing w:val="-3"/>
          <w:lang w:val="fr-BE"/>
        </w:rPr>
      </w:pPr>
      <w:proofErr w:type="gramStart"/>
      <w:r w:rsidRPr="00177D24">
        <w:rPr>
          <w:rFonts w:ascii="Arial" w:hAnsi="Arial" w:cs="Arial"/>
          <w:spacing w:val="-3"/>
          <w:lang w:val="fr-BE"/>
        </w:rPr>
        <w:t>contact</w:t>
      </w:r>
      <w:proofErr w:type="gram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details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of the </w:t>
      </w:r>
      <w:proofErr w:type="spellStart"/>
      <w:r w:rsidRPr="00177D24">
        <w:rPr>
          <w:rFonts w:ascii="Arial" w:hAnsi="Arial" w:cs="Arial"/>
          <w:spacing w:val="-3"/>
          <w:lang w:val="fr-BE"/>
        </w:rPr>
        <w:t>property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manager (syndic</w:t>
      </w:r>
      <w:proofErr w:type="gramStart"/>
      <w:r w:rsidRPr="00177D24">
        <w:rPr>
          <w:rFonts w:ascii="Arial" w:hAnsi="Arial" w:cs="Arial"/>
          <w:spacing w:val="-3"/>
          <w:lang w:val="fr-BE"/>
        </w:rPr>
        <w:t>);</w:t>
      </w:r>
      <w:proofErr w:type="gramEnd"/>
    </w:p>
    <w:p w14:paraId="4473079D" w14:textId="77777777" w:rsidR="00177D24" w:rsidRDefault="00177D24" w:rsidP="00177D24">
      <w:pPr>
        <w:pStyle w:val="Paragraphedeliste"/>
        <w:numPr>
          <w:ilvl w:val="0"/>
          <w:numId w:val="6"/>
        </w:numPr>
        <w:suppressAutoHyphens/>
        <w:rPr>
          <w:rFonts w:ascii="Arial" w:hAnsi="Arial" w:cs="Arial"/>
          <w:spacing w:val="-3"/>
          <w:lang w:val="fr-BE"/>
        </w:rPr>
      </w:pP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names</w:t>
      </w:r>
      <w:proofErr w:type="spellEnd"/>
      <w:proofErr w:type="gramEnd"/>
      <w:r w:rsidRPr="00177D24">
        <w:rPr>
          <w:rFonts w:ascii="Arial" w:hAnsi="Arial" w:cs="Arial"/>
          <w:spacing w:val="-3"/>
          <w:lang w:val="fr-BE"/>
        </w:rPr>
        <w:t xml:space="preserve"> of </w:t>
      </w:r>
      <w:proofErr w:type="spellStart"/>
      <w:r w:rsidRPr="00177D24">
        <w:rPr>
          <w:rFonts w:ascii="Arial" w:hAnsi="Arial" w:cs="Arial"/>
          <w:spacing w:val="-3"/>
          <w:lang w:val="fr-BE"/>
        </w:rPr>
        <w:t>banking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gramStart"/>
      <w:r w:rsidRPr="00177D24">
        <w:rPr>
          <w:rFonts w:ascii="Arial" w:hAnsi="Arial" w:cs="Arial"/>
          <w:spacing w:val="-3"/>
          <w:lang w:val="fr-BE"/>
        </w:rPr>
        <w:t>institutions;</w:t>
      </w:r>
      <w:proofErr w:type="gramEnd"/>
    </w:p>
    <w:p w14:paraId="1C9796D5" w14:textId="77777777" w:rsidR="00177D24" w:rsidRDefault="00177D24" w:rsidP="00177D24">
      <w:pPr>
        <w:pStyle w:val="Paragraphedeliste"/>
        <w:numPr>
          <w:ilvl w:val="0"/>
          <w:numId w:val="6"/>
        </w:numPr>
        <w:suppressAutoHyphens/>
        <w:rPr>
          <w:rFonts w:ascii="Arial" w:hAnsi="Arial" w:cs="Arial"/>
          <w:spacing w:val="-3"/>
          <w:lang w:val="fr-BE"/>
        </w:rPr>
      </w:pP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any</w:t>
      </w:r>
      <w:proofErr w:type="spellEnd"/>
      <w:proofErr w:type="gram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safe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deposit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box </w:t>
      </w:r>
      <w:proofErr w:type="spellStart"/>
      <w:r w:rsidRPr="00177D24">
        <w:rPr>
          <w:rFonts w:ascii="Arial" w:hAnsi="Arial" w:cs="Arial"/>
          <w:spacing w:val="-3"/>
          <w:lang w:val="fr-BE"/>
        </w:rPr>
        <w:t>held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in the </w:t>
      </w:r>
      <w:proofErr w:type="spellStart"/>
      <w:r w:rsidRPr="00177D24">
        <w:rPr>
          <w:rFonts w:ascii="Arial" w:hAnsi="Arial" w:cs="Arial"/>
          <w:spacing w:val="-3"/>
          <w:lang w:val="fr-BE"/>
        </w:rPr>
        <w:t>name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of the </w:t>
      </w:r>
      <w:proofErr w:type="spellStart"/>
      <w:r w:rsidRPr="00177D24">
        <w:rPr>
          <w:rFonts w:ascii="Arial" w:hAnsi="Arial" w:cs="Arial"/>
          <w:spacing w:val="-3"/>
          <w:lang w:val="fr-BE"/>
        </w:rPr>
        <w:t>deceased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and/or </w:t>
      </w:r>
      <w:proofErr w:type="spellStart"/>
      <w:r w:rsidRPr="00177D24">
        <w:rPr>
          <w:rFonts w:ascii="Arial" w:hAnsi="Arial" w:cs="Arial"/>
          <w:spacing w:val="-3"/>
          <w:lang w:val="fr-BE"/>
        </w:rPr>
        <w:t>their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spouse</w:t>
      </w:r>
      <w:proofErr w:type="spellEnd"/>
      <w:r w:rsidRPr="00177D24">
        <w:rPr>
          <w:rFonts w:ascii="Arial" w:hAnsi="Arial" w:cs="Arial"/>
          <w:spacing w:val="-3"/>
          <w:lang w:val="fr-BE"/>
        </w:rPr>
        <w:t>;</w:t>
      </w:r>
      <w:proofErr w:type="gramEnd"/>
    </w:p>
    <w:p w14:paraId="2081A54A" w14:textId="77777777" w:rsidR="00177D24" w:rsidRDefault="00177D24" w:rsidP="00177D24">
      <w:pPr>
        <w:pStyle w:val="Paragraphedeliste"/>
        <w:numPr>
          <w:ilvl w:val="0"/>
          <w:numId w:val="6"/>
        </w:numPr>
        <w:suppressAutoHyphens/>
        <w:rPr>
          <w:rFonts w:ascii="Arial" w:hAnsi="Arial" w:cs="Arial"/>
          <w:spacing w:val="-3"/>
          <w:lang w:val="fr-BE"/>
        </w:rPr>
      </w:pP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amount</w:t>
      </w:r>
      <w:proofErr w:type="spellEnd"/>
      <w:proofErr w:type="gramEnd"/>
      <w:r w:rsidRPr="00177D24">
        <w:rPr>
          <w:rFonts w:ascii="Arial" w:hAnsi="Arial" w:cs="Arial"/>
          <w:spacing w:val="-3"/>
          <w:lang w:val="fr-BE"/>
        </w:rPr>
        <w:t xml:space="preserve"> of cash </w:t>
      </w:r>
      <w:proofErr w:type="spellStart"/>
      <w:r w:rsidRPr="00177D24">
        <w:rPr>
          <w:rFonts w:ascii="Arial" w:hAnsi="Arial" w:cs="Arial"/>
          <w:spacing w:val="-3"/>
          <w:lang w:val="fr-BE"/>
        </w:rPr>
        <w:t>held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by the </w:t>
      </w:r>
      <w:proofErr w:type="spellStart"/>
      <w:r w:rsidRPr="00177D24">
        <w:rPr>
          <w:rFonts w:ascii="Arial" w:hAnsi="Arial" w:cs="Arial"/>
          <w:spacing w:val="-3"/>
          <w:lang w:val="fr-BE"/>
        </w:rPr>
        <w:t>deceased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at the time of </w:t>
      </w: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death</w:t>
      </w:r>
      <w:proofErr w:type="spellEnd"/>
      <w:r w:rsidRPr="00177D24">
        <w:rPr>
          <w:rFonts w:ascii="Arial" w:hAnsi="Arial" w:cs="Arial"/>
          <w:spacing w:val="-3"/>
          <w:lang w:val="fr-BE"/>
        </w:rPr>
        <w:t>;</w:t>
      </w:r>
      <w:proofErr w:type="gramEnd"/>
    </w:p>
    <w:p w14:paraId="03292845" w14:textId="77777777" w:rsidR="00177D24" w:rsidRDefault="00177D24" w:rsidP="00177D24">
      <w:pPr>
        <w:pStyle w:val="Paragraphedeliste"/>
        <w:numPr>
          <w:ilvl w:val="0"/>
          <w:numId w:val="6"/>
        </w:numPr>
        <w:suppressAutoHyphens/>
        <w:rPr>
          <w:rFonts w:ascii="Arial" w:hAnsi="Arial" w:cs="Arial"/>
          <w:spacing w:val="-3"/>
          <w:lang w:val="fr-BE"/>
        </w:rPr>
      </w:pP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list</w:t>
      </w:r>
      <w:proofErr w:type="spellEnd"/>
      <w:proofErr w:type="gramEnd"/>
      <w:r w:rsidRPr="00177D24">
        <w:rPr>
          <w:rFonts w:ascii="Arial" w:hAnsi="Arial" w:cs="Arial"/>
          <w:spacing w:val="-3"/>
          <w:lang w:val="fr-BE"/>
        </w:rPr>
        <w:t xml:space="preserve"> of </w:t>
      </w:r>
      <w:proofErr w:type="spellStart"/>
      <w:r w:rsidRPr="00177D24">
        <w:rPr>
          <w:rFonts w:ascii="Arial" w:hAnsi="Arial" w:cs="Arial"/>
          <w:spacing w:val="-3"/>
          <w:lang w:val="fr-BE"/>
        </w:rPr>
        <w:t>securities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, stocks, </w:t>
      </w:r>
      <w:proofErr w:type="spellStart"/>
      <w:r w:rsidRPr="00177D24">
        <w:rPr>
          <w:rFonts w:ascii="Arial" w:hAnsi="Arial" w:cs="Arial"/>
          <w:spacing w:val="-3"/>
          <w:lang w:val="fr-BE"/>
        </w:rPr>
        <w:t>shares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or participations </w:t>
      </w:r>
      <w:proofErr w:type="spellStart"/>
      <w:r w:rsidRPr="00177D24">
        <w:rPr>
          <w:rFonts w:ascii="Arial" w:hAnsi="Arial" w:cs="Arial"/>
          <w:spacing w:val="-3"/>
          <w:lang w:val="fr-BE"/>
        </w:rPr>
        <w:t>held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by the </w:t>
      </w:r>
      <w:proofErr w:type="spellStart"/>
      <w:r w:rsidRPr="00177D24">
        <w:rPr>
          <w:rFonts w:ascii="Arial" w:hAnsi="Arial" w:cs="Arial"/>
          <w:spacing w:val="-3"/>
          <w:lang w:val="fr-BE"/>
        </w:rPr>
        <w:t>deceased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and/or </w:t>
      </w:r>
      <w:proofErr w:type="spellStart"/>
      <w:r w:rsidRPr="00177D24">
        <w:rPr>
          <w:rFonts w:ascii="Arial" w:hAnsi="Arial" w:cs="Arial"/>
          <w:spacing w:val="-3"/>
          <w:lang w:val="fr-BE"/>
        </w:rPr>
        <w:t>their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spouse</w:t>
      </w:r>
      <w:proofErr w:type="spellEnd"/>
      <w:r w:rsidRPr="00177D24">
        <w:rPr>
          <w:rFonts w:ascii="Arial" w:hAnsi="Arial" w:cs="Arial"/>
          <w:spacing w:val="-3"/>
          <w:lang w:val="fr-BE"/>
        </w:rPr>
        <w:t>;</w:t>
      </w:r>
      <w:proofErr w:type="gramEnd"/>
    </w:p>
    <w:p w14:paraId="2FCD8E92" w14:textId="77777777" w:rsidR="00177D24" w:rsidRDefault="00177D24" w:rsidP="00177D24">
      <w:pPr>
        <w:pStyle w:val="Paragraphedeliste"/>
        <w:numPr>
          <w:ilvl w:val="0"/>
          <w:numId w:val="6"/>
        </w:numPr>
        <w:suppressAutoHyphens/>
        <w:rPr>
          <w:rFonts w:ascii="Arial" w:hAnsi="Arial" w:cs="Arial"/>
          <w:spacing w:val="-3"/>
          <w:lang w:val="fr-BE"/>
        </w:rPr>
      </w:pP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reference</w:t>
      </w:r>
      <w:proofErr w:type="spellEnd"/>
      <w:proofErr w:type="gramEnd"/>
      <w:r w:rsidRPr="00177D24">
        <w:rPr>
          <w:rFonts w:ascii="Arial" w:hAnsi="Arial" w:cs="Arial"/>
          <w:spacing w:val="-3"/>
          <w:lang w:val="fr-BE"/>
        </w:rPr>
        <w:t xml:space="preserve"> of </w:t>
      </w:r>
      <w:proofErr w:type="spellStart"/>
      <w:r w:rsidRPr="00177D24">
        <w:rPr>
          <w:rFonts w:ascii="Arial" w:hAnsi="Arial" w:cs="Arial"/>
          <w:spacing w:val="-3"/>
          <w:lang w:val="fr-BE"/>
        </w:rPr>
        <w:t>any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life </w:t>
      </w:r>
      <w:proofErr w:type="spellStart"/>
      <w:r w:rsidRPr="00177D24">
        <w:rPr>
          <w:rFonts w:ascii="Arial" w:hAnsi="Arial" w:cs="Arial"/>
          <w:spacing w:val="-3"/>
          <w:lang w:val="fr-BE"/>
        </w:rPr>
        <w:t>insurance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policy;</w:t>
      </w:r>
      <w:proofErr w:type="spellEnd"/>
      <w:proofErr w:type="gramEnd"/>
    </w:p>
    <w:p w14:paraId="45AB89BA" w14:textId="77777777" w:rsidR="00177D24" w:rsidRDefault="00177D24" w:rsidP="00177D24">
      <w:pPr>
        <w:pStyle w:val="Paragraphedeliste"/>
        <w:numPr>
          <w:ilvl w:val="0"/>
          <w:numId w:val="6"/>
        </w:numPr>
        <w:suppressAutoHyphens/>
        <w:rPr>
          <w:rFonts w:ascii="Arial" w:hAnsi="Arial" w:cs="Arial"/>
          <w:spacing w:val="-3"/>
          <w:lang w:val="fr-BE"/>
        </w:rPr>
      </w:pPr>
      <w:proofErr w:type="gramStart"/>
      <w:r w:rsidRPr="00177D24">
        <w:rPr>
          <w:rFonts w:ascii="Arial" w:hAnsi="Arial" w:cs="Arial"/>
          <w:spacing w:val="-3"/>
          <w:lang w:val="fr-BE"/>
        </w:rPr>
        <w:t>copy</w:t>
      </w:r>
      <w:proofErr w:type="gramEnd"/>
      <w:r w:rsidRPr="00177D24">
        <w:rPr>
          <w:rFonts w:ascii="Arial" w:hAnsi="Arial" w:cs="Arial"/>
          <w:spacing w:val="-3"/>
          <w:lang w:val="fr-BE"/>
        </w:rPr>
        <w:t xml:space="preserve"> of the home contents </w:t>
      </w:r>
      <w:proofErr w:type="spellStart"/>
      <w:r w:rsidRPr="00177D24">
        <w:rPr>
          <w:rFonts w:ascii="Arial" w:hAnsi="Arial" w:cs="Arial"/>
          <w:spacing w:val="-3"/>
          <w:lang w:val="fr-BE"/>
        </w:rPr>
        <w:t>insurance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policy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(</w:t>
      </w:r>
      <w:proofErr w:type="spellStart"/>
      <w:r w:rsidRPr="00177D24">
        <w:rPr>
          <w:rFonts w:ascii="Arial" w:hAnsi="Arial" w:cs="Arial"/>
          <w:spacing w:val="-3"/>
          <w:lang w:val="fr-BE"/>
        </w:rPr>
        <w:t>fire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insurance</w:t>
      </w:r>
      <w:proofErr w:type="spellEnd"/>
      <w:proofErr w:type="gramStart"/>
      <w:r w:rsidRPr="00177D24">
        <w:rPr>
          <w:rFonts w:ascii="Arial" w:hAnsi="Arial" w:cs="Arial"/>
          <w:spacing w:val="-3"/>
          <w:lang w:val="fr-BE"/>
        </w:rPr>
        <w:t>);</w:t>
      </w:r>
      <w:proofErr w:type="gramEnd"/>
    </w:p>
    <w:p w14:paraId="3374D43A" w14:textId="77777777" w:rsidR="00177D24" w:rsidRDefault="00177D24" w:rsidP="00177D24">
      <w:pPr>
        <w:pStyle w:val="Paragraphedeliste"/>
        <w:numPr>
          <w:ilvl w:val="0"/>
          <w:numId w:val="6"/>
        </w:numPr>
        <w:suppressAutoHyphens/>
        <w:rPr>
          <w:rFonts w:ascii="Arial" w:hAnsi="Arial" w:cs="Arial"/>
          <w:spacing w:val="-3"/>
          <w:lang w:val="fr-BE"/>
        </w:rPr>
      </w:pPr>
      <w:r w:rsidRPr="00177D24">
        <w:rPr>
          <w:rFonts w:ascii="Arial" w:hAnsi="Arial" w:cs="Arial"/>
          <w:spacing w:val="-3"/>
          <w:lang w:val="fr-BE"/>
        </w:rPr>
        <w:t xml:space="preserve">If </w:t>
      </w:r>
      <w:proofErr w:type="spellStart"/>
      <w:r w:rsidRPr="00177D24">
        <w:rPr>
          <w:rFonts w:ascii="Arial" w:hAnsi="Arial" w:cs="Arial"/>
          <w:spacing w:val="-3"/>
          <w:lang w:val="fr-BE"/>
        </w:rPr>
        <w:t>property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was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sold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within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the last 3 </w:t>
      </w:r>
      <w:proofErr w:type="spellStart"/>
      <w:r w:rsidRPr="00177D24">
        <w:rPr>
          <w:rFonts w:ascii="Arial" w:hAnsi="Arial" w:cs="Arial"/>
          <w:spacing w:val="-3"/>
          <w:lang w:val="fr-BE"/>
        </w:rPr>
        <w:t>years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(Brussels) or 5 </w:t>
      </w:r>
      <w:proofErr w:type="spellStart"/>
      <w:r w:rsidRPr="00177D24">
        <w:rPr>
          <w:rFonts w:ascii="Arial" w:hAnsi="Arial" w:cs="Arial"/>
          <w:spacing w:val="-3"/>
          <w:lang w:val="fr-BE"/>
        </w:rPr>
        <w:t>years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(</w:t>
      </w:r>
      <w:proofErr w:type="spellStart"/>
      <w:r w:rsidRPr="00177D24">
        <w:rPr>
          <w:rFonts w:ascii="Arial" w:hAnsi="Arial" w:cs="Arial"/>
          <w:spacing w:val="-3"/>
          <w:lang w:val="fr-BE"/>
        </w:rPr>
        <w:t>Wallonia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and </w:t>
      </w:r>
      <w:proofErr w:type="spellStart"/>
      <w:r w:rsidRPr="00177D24">
        <w:rPr>
          <w:rFonts w:ascii="Arial" w:hAnsi="Arial" w:cs="Arial"/>
          <w:spacing w:val="-3"/>
          <w:lang w:val="fr-BE"/>
        </w:rPr>
        <w:t>Flanders</w:t>
      </w:r>
      <w:proofErr w:type="spellEnd"/>
      <w:proofErr w:type="gramStart"/>
      <w:r w:rsidRPr="00177D24">
        <w:rPr>
          <w:rFonts w:ascii="Arial" w:hAnsi="Arial" w:cs="Arial"/>
          <w:spacing w:val="-3"/>
          <w:lang w:val="fr-BE"/>
        </w:rPr>
        <w:t>):</w:t>
      </w:r>
      <w:proofErr w:type="gramEnd"/>
      <w:r w:rsidRPr="00177D24">
        <w:rPr>
          <w:rFonts w:ascii="Arial" w:hAnsi="Arial" w:cs="Arial"/>
          <w:spacing w:val="-3"/>
          <w:lang w:val="fr-BE"/>
        </w:rPr>
        <w:t xml:space="preserve"> copy of the </w:t>
      </w:r>
      <w:proofErr w:type="spellStart"/>
      <w:r w:rsidRPr="00177D24">
        <w:rPr>
          <w:rFonts w:ascii="Arial" w:hAnsi="Arial" w:cs="Arial"/>
          <w:spacing w:val="-3"/>
          <w:lang w:val="fr-BE"/>
        </w:rPr>
        <w:t>deed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of sale or donation, and if applicable, justification for the use of the sale </w:t>
      </w: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proceeds</w:t>
      </w:r>
      <w:proofErr w:type="spellEnd"/>
      <w:r w:rsidRPr="00177D24">
        <w:rPr>
          <w:rFonts w:ascii="Arial" w:hAnsi="Arial" w:cs="Arial"/>
          <w:spacing w:val="-3"/>
          <w:lang w:val="fr-BE"/>
        </w:rPr>
        <w:t>;</w:t>
      </w:r>
      <w:proofErr w:type="gramEnd"/>
    </w:p>
    <w:p w14:paraId="390EDE03" w14:textId="77777777" w:rsidR="00177D24" w:rsidRDefault="00177D24" w:rsidP="00177D24">
      <w:pPr>
        <w:pStyle w:val="Paragraphedeliste"/>
        <w:numPr>
          <w:ilvl w:val="0"/>
          <w:numId w:val="6"/>
        </w:numPr>
        <w:suppressAutoHyphens/>
        <w:rPr>
          <w:rFonts w:ascii="Arial" w:hAnsi="Arial" w:cs="Arial"/>
          <w:spacing w:val="-3"/>
          <w:lang w:val="fr-BE"/>
        </w:rPr>
      </w:pP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vehicle</w:t>
      </w:r>
      <w:proofErr w:type="spellEnd"/>
      <w:r w:rsidRPr="00177D24">
        <w:rPr>
          <w:rFonts w:ascii="Arial" w:hAnsi="Arial" w:cs="Arial"/>
          <w:spacing w:val="-3"/>
          <w:lang w:val="fr-BE"/>
        </w:rPr>
        <w:t>:</w:t>
      </w:r>
      <w:proofErr w:type="gramEnd"/>
      <w:r w:rsidRPr="00177D24">
        <w:rPr>
          <w:rFonts w:ascii="Arial" w:hAnsi="Arial" w:cs="Arial"/>
          <w:spacing w:val="-3"/>
          <w:lang w:val="fr-BE"/>
        </w:rPr>
        <w:t xml:space="preserve"> copy of the registration </w:t>
      </w:r>
      <w:proofErr w:type="spellStart"/>
      <w:r w:rsidRPr="00177D24">
        <w:rPr>
          <w:rFonts w:ascii="Arial" w:hAnsi="Arial" w:cs="Arial"/>
          <w:spacing w:val="-3"/>
          <w:lang w:val="fr-BE"/>
        </w:rPr>
        <w:t>certificate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+ </w:t>
      </w:r>
      <w:proofErr w:type="gramStart"/>
      <w:r w:rsidRPr="00177D24">
        <w:rPr>
          <w:rFonts w:ascii="Arial" w:hAnsi="Arial" w:cs="Arial"/>
          <w:spacing w:val="-3"/>
          <w:lang w:val="fr-BE"/>
        </w:rPr>
        <w:t>value;</w:t>
      </w:r>
      <w:proofErr w:type="gramEnd"/>
    </w:p>
    <w:p w14:paraId="761455C1" w14:textId="77777777" w:rsidR="00177D24" w:rsidRDefault="00177D24" w:rsidP="00177D24">
      <w:pPr>
        <w:pStyle w:val="Paragraphedeliste"/>
        <w:numPr>
          <w:ilvl w:val="0"/>
          <w:numId w:val="6"/>
        </w:numPr>
        <w:suppressAutoHyphens/>
        <w:rPr>
          <w:rFonts w:ascii="Arial" w:hAnsi="Arial" w:cs="Arial"/>
          <w:spacing w:val="-3"/>
          <w:lang w:val="fr-BE"/>
        </w:rPr>
      </w:pP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any</w:t>
      </w:r>
      <w:proofErr w:type="spellEnd"/>
      <w:proofErr w:type="gram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outstanding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gramStart"/>
      <w:r w:rsidRPr="00177D24">
        <w:rPr>
          <w:rFonts w:ascii="Arial" w:hAnsi="Arial" w:cs="Arial"/>
          <w:spacing w:val="-3"/>
          <w:lang w:val="fr-BE"/>
        </w:rPr>
        <w:t>claims;</w:t>
      </w:r>
      <w:proofErr w:type="gramEnd"/>
    </w:p>
    <w:p w14:paraId="66C240A7" w14:textId="317BD12C" w:rsidR="00177D24" w:rsidRPr="00177D24" w:rsidRDefault="00177D24" w:rsidP="00177D24">
      <w:pPr>
        <w:pStyle w:val="Paragraphedeliste"/>
        <w:numPr>
          <w:ilvl w:val="0"/>
          <w:numId w:val="6"/>
        </w:numPr>
        <w:suppressAutoHyphens/>
        <w:rPr>
          <w:rFonts w:ascii="Arial" w:hAnsi="Arial" w:cs="Arial"/>
          <w:spacing w:val="-3"/>
          <w:lang w:val="fr-BE"/>
        </w:rPr>
      </w:pP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any</w:t>
      </w:r>
      <w:proofErr w:type="spellEnd"/>
      <w:proofErr w:type="gram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movable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donations made </w:t>
      </w:r>
      <w:proofErr w:type="spellStart"/>
      <w:r w:rsidRPr="00177D24">
        <w:rPr>
          <w:rFonts w:ascii="Arial" w:hAnsi="Arial" w:cs="Arial"/>
          <w:spacing w:val="-3"/>
          <w:lang w:val="fr-BE"/>
        </w:rPr>
        <w:t>within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the last 3 </w:t>
      </w:r>
      <w:proofErr w:type="spellStart"/>
      <w:r w:rsidRPr="00177D24">
        <w:rPr>
          <w:rFonts w:ascii="Arial" w:hAnsi="Arial" w:cs="Arial"/>
          <w:spacing w:val="-3"/>
          <w:lang w:val="fr-BE"/>
        </w:rPr>
        <w:t>years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(Brussels – </w:t>
      </w:r>
      <w:proofErr w:type="spellStart"/>
      <w:r w:rsidRPr="00177D24">
        <w:rPr>
          <w:rFonts w:ascii="Arial" w:hAnsi="Arial" w:cs="Arial"/>
          <w:spacing w:val="-3"/>
          <w:lang w:val="fr-BE"/>
        </w:rPr>
        <w:t>Flanders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), 5 </w:t>
      </w:r>
      <w:proofErr w:type="spellStart"/>
      <w:r w:rsidRPr="00177D24">
        <w:rPr>
          <w:rFonts w:ascii="Arial" w:hAnsi="Arial" w:cs="Arial"/>
          <w:spacing w:val="-3"/>
          <w:lang w:val="fr-BE"/>
        </w:rPr>
        <w:t>years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(</w:t>
      </w:r>
      <w:proofErr w:type="spellStart"/>
      <w:r w:rsidRPr="00177D24">
        <w:rPr>
          <w:rFonts w:ascii="Arial" w:hAnsi="Arial" w:cs="Arial"/>
          <w:spacing w:val="-3"/>
          <w:lang w:val="fr-BE"/>
        </w:rPr>
        <w:t>Wallonia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), or 7 </w:t>
      </w:r>
      <w:proofErr w:type="spellStart"/>
      <w:r w:rsidRPr="00177D24">
        <w:rPr>
          <w:rFonts w:ascii="Arial" w:hAnsi="Arial" w:cs="Arial"/>
          <w:spacing w:val="-3"/>
          <w:lang w:val="fr-BE"/>
        </w:rPr>
        <w:t>years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(for </w:t>
      </w:r>
      <w:proofErr w:type="spellStart"/>
      <w:r w:rsidRPr="00177D24">
        <w:rPr>
          <w:rFonts w:ascii="Arial" w:hAnsi="Arial" w:cs="Arial"/>
          <w:spacing w:val="-3"/>
          <w:lang w:val="fr-BE"/>
        </w:rPr>
        <w:t>shares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in </w:t>
      </w:r>
      <w:proofErr w:type="spellStart"/>
      <w:r w:rsidRPr="00177D24">
        <w:rPr>
          <w:rFonts w:ascii="Arial" w:hAnsi="Arial" w:cs="Arial"/>
          <w:spacing w:val="-3"/>
          <w:lang w:val="fr-BE"/>
        </w:rPr>
        <w:t>Flanders</w:t>
      </w:r>
      <w:proofErr w:type="spellEnd"/>
      <w:proofErr w:type="gramStart"/>
      <w:r w:rsidRPr="00177D24">
        <w:rPr>
          <w:rFonts w:ascii="Arial" w:hAnsi="Arial" w:cs="Arial"/>
          <w:spacing w:val="-3"/>
          <w:lang w:val="fr-BE"/>
        </w:rPr>
        <w:t>);</w:t>
      </w:r>
      <w:proofErr w:type="gramEnd"/>
    </w:p>
    <w:p w14:paraId="53746A68" w14:textId="77777777" w:rsidR="00177D24" w:rsidRPr="00C649F0" w:rsidRDefault="00177D24" w:rsidP="00177D24">
      <w:pPr>
        <w:suppressAutoHyphens/>
        <w:rPr>
          <w:rFonts w:ascii="Arial" w:hAnsi="Arial" w:cs="Arial"/>
          <w:b/>
          <w:bCs/>
          <w:caps/>
          <w:spacing w:val="-3"/>
        </w:rPr>
      </w:pPr>
    </w:p>
    <w:p w14:paraId="3422ECE7" w14:textId="1F56BC64" w:rsidR="00177D24" w:rsidRPr="00CD6085" w:rsidRDefault="00177D24" w:rsidP="00177D24">
      <w:pPr>
        <w:suppressAutoHyphens/>
        <w:rPr>
          <w:rFonts w:ascii="Arial" w:hAnsi="Arial" w:cs="Arial"/>
          <w:b/>
          <w:bCs/>
          <w:caps/>
          <w:color w:val="5B9BD5" w:themeColor="accent1"/>
          <w:spacing w:val="-3"/>
        </w:rPr>
      </w:pPr>
      <w:r>
        <w:rPr>
          <w:rFonts w:ascii="Arial" w:hAnsi="Arial" w:cs="Arial"/>
          <w:b/>
          <w:bCs/>
          <w:caps/>
          <w:color w:val="5B9BD5" w:themeColor="accent1"/>
          <w:spacing w:val="-3"/>
        </w:rPr>
        <w:t>INHERITANCE LIABILITIES</w:t>
      </w:r>
    </w:p>
    <w:p w14:paraId="3AE71A95" w14:textId="77777777" w:rsidR="00177D24" w:rsidRPr="00A5665D" w:rsidRDefault="00177D24" w:rsidP="00177D24">
      <w:pPr>
        <w:suppressAutoHyphens/>
        <w:jc w:val="both"/>
        <w:rPr>
          <w:rFonts w:ascii="Arial" w:hAnsi="Arial" w:cs="Arial"/>
          <w:spacing w:val="-3"/>
        </w:rPr>
      </w:pPr>
    </w:p>
    <w:p w14:paraId="5A4F5133" w14:textId="77777777" w:rsidR="00177D24" w:rsidRDefault="00177D24" w:rsidP="00177D24">
      <w:pPr>
        <w:pStyle w:val="Paragraphedeliste"/>
        <w:numPr>
          <w:ilvl w:val="0"/>
          <w:numId w:val="7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gramStart"/>
      <w:r w:rsidRPr="00177D24">
        <w:rPr>
          <w:rFonts w:ascii="Arial" w:hAnsi="Arial" w:cs="Arial"/>
          <w:spacing w:val="-3"/>
          <w:lang w:val="fr-BE"/>
        </w:rPr>
        <w:t>all</w:t>
      </w:r>
      <w:proofErr w:type="gram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invoices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and notes </w:t>
      </w:r>
      <w:proofErr w:type="spellStart"/>
      <w:r w:rsidRPr="00177D24">
        <w:rPr>
          <w:rFonts w:ascii="Arial" w:hAnsi="Arial" w:cs="Arial"/>
          <w:spacing w:val="-3"/>
          <w:lang w:val="fr-BE"/>
        </w:rPr>
        <w:t>related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to the </w:t>
      </w:r>
      <w:proofErr w:type="spellStart"/>
      <w:r w:rsidRPr="00177D24">
        <w:rPr>
          <w:rFonts w:ascii="Arial" w:hAnsi="Arial" w:cs="Arial"/>
          <w:spacing w:val="-3"/>
          <w:lang w:val="fr-BE"/>
        </w:rPr>
        <w:t>funeral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(</w:t>
      </w:r>
      <w:proofErr w:type="spellStart"/>
      <w:r w:rsidRPr="00177D24">
        <w:rPr>
          <w:rFonts w:ascii="Arial" w:hAnsi="Arial" w:cs="Arial"/>
          <w:spacing w:val="-3"/>
          <w:lang w:val="fr-BE"/>
        </w:rPr>
        <w:t>funeral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services, </w:t>
      </w:r>
      <w:proofErr w:type="spellStart"/>
      <w:r w:rsidRPr="00177D24">
        <w:rPr>
          <w:rFonts w:ascii="Arial" w:hAnsi="Arial" w:cs="Arial"/>
          <w:spacing w:val="-3"/>
          <w:lang w:val="fr-BE"/>
        </w:rPr>
        <w:t>announcements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, </w:t>
      </w:r>
      <w:proofErr w:type="spellStart"/>
      <w:r w:rsidRPr="00177D24">
        <w:rPr>
          <w:rFonts w:ascii="Arial" w:hAnsi="Arial" w:cs="Arial"/>
          <w:spacing w:val="-3"/>
          <w:lang w:val="fr-BE"/>
        </w:rPr>
        <w:t>thank-you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cards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, </w:t>
      </w:r>
      <w:proofErr w:type="spellStart"/>
      <w:r w:rsidRPr="00177D24">
        <w:rPr>
          <w:rFonts w:ascii="Arial" w:hAnsi="Arial" w:cs="Arial"/>
          <w:spacing w:val="-3"/>
          <w:lang w:val="fr-BE"/>
        </w:rPr>
        <w:t>flowers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, </w:t>
      </w:r>
      <w:proofErr w:type="spellStart"/>
      <w:r w:rsidRPr="00177D24">
        <w:rPr>
          <w:rFonts w:ascii="Arial" w:hAnsi="Arial" w:cs="Arial"/>
          <w:spacing w:val="-3"/>
          <w:lang w:val="fr-BE"/>
        </w:rPr>
        <w:t>funeral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meal</w:t>
      </w:r>
      <w:proofErr w:type="spellEnd"/>
      <w:r w:rsidRPr="00177D24">
        <w:rPr>
          <w:rFonts w:ascii="Arial" w:hAnsi="Arial" w:cs="Arial"/>
          <w:spacing w:val="-3"/>
          <w:lang w:val="fr-BE"/>
        </w:rPr>
        <w:t>, monument, etc.</w:t>
      </w:r>
      <w:proofErr w:type="gramStart"/>
      <w:r w:rsidRPr="00177D24">
        <w:rPr>
          <w:rFonts w:ascii="Arial" w:hAnsi="Arial" w:cs="Arial"/>
          <w:spacing w:val="-3"/>
          <w:lang w:val="fr-BE"/>
        </w:rPr>
        <w:t>);</w:t>
      </w:r>
      <w:proofErr w:type="gramEnd"/>
    </w:p>
    <w:p w14:paraId="5DF9FEF6" w14:textId="77777777" w:rsidR="00177D24" w:rsidRDefault="00177D24" w:rsidP="00177D24">
      <w:pPr>
        <w:pStyle w:val="Paragraphedeliste"/>
        <w:numPr>
          <w:ilvl w:val="0"/>
          <w:numId w:val="7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mortgage</w:t>
      </w:r>
      <w:proofErr w:type="spellEnd"/>
      <w:proofErr w:type="gram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debts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and </w:t>
      </w:r>
      <w:proofErr w:type="spellStart"/>
      <w:r w:rsidRPr="00177D24">
        <w:rPr>
          <w:rFonts w:ascii="Arial" w:hAnsi="Arial" w:cs="Arial"/>
          <w:spacing w:val="-3"/>
          <w:lang w:val="fr-BE"/>
        </w:rPr>
        <w:t>personal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loans</w:t>
      </w:r>
      <w:proofErr w:type="spellEnd"/>
      <w:r w:rsidRPr="00177D24">
        <w:rPr>
          <w:rFonts w:ascii="Arial" w:hAnsi="Arial" w:cs="Arial"/>
          <w:spacing w:val="-3"/>
          <w:lang w:val="fr-BE"/>
        </w:rPr>
        <w:t>:</w:t>
      </w:r>
      <w:proofErr w:type="gram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loan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agreement and </w:t>
      </w:r>
      <w:proofErr w:type="spellStart"/>
      <w:r w:rsidRPr="00177D24">
        <w:rPr>
          <w:rFonts w:ascii="Arial" w:hAnsi="Arial" w:cs="Arial"/>
          <w:spacing w:val="-3"/>
          <w:lang w:val="fr-BE"/>
        </w:rPr>
        <w:t>any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related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life </w:t>
      </w:r>
      <w:proofErr w:type="spellStart"/>
      <w:r w:rsidRPr="00177D24">
        <w:rPr>
          <w:rFonts w:ascii="Arial" w:hAnsi="Arial" w:cs="Arial"/>
          <w:spacing w:val="-3"/>
          <w:lang w:val="fr-BE"/>
        </w:rPr>
        <w:t>insurance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policy</w:t>
      </w:r>
      <w:proofErr w:type="spellEnd"/>
      <w:r w:rsidRPr="00177D24">
        <w:rPr>
          <w:rFonts w:ascii="Arial" w:hAnsi="Arial" w:cs="Arial"/>
          <w:spacing w:val="-3"/>
          <w:lang w:val="fr-BE"/>
        </w:rPr>
        <w:t>;</w:t>
      </w:r>
      <w:proofErr w:type="gramEnd"/>
    </w:p>
    <w:p w14:paraId="17431FDA" w14:textId="77777777" w:rsidR="00177D24" w:rsidRDefault="00177D24" w:rsidP="00177D24">
      <w:pPr>
        <w:pStyle w:val="Paragraphedeliste"/>
        <w:numPr>
          <w:ilvl w:val="0"/>
          <w:numId w:val="7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medical</w:t>
      </w:r>
      <w:proofErr w:type="spellEnd"/>
      <w:proofErr w:type="gram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expenses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and </w:t>
      </w:r>
      <w:proofErr w:type="spellStart"/>
      <w:r w:rsidRPr="00177D24">
        <w:rPr>
          <w:rFonts w:ascii="Arial" w:hAnsi="Arial" w:cs="Arial"/>
          <w:spacing w:val="-3"/>
          <w:lang w:val="fr-BE"/>
        </w:rPr>
        <w:t>any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household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expenses</w:t>
      </w:r>
      <w:proofErr w:type="spellEnd"/>
      <w:r w:rsidRPr="00177D24">
        <w:rPr>
          <w:rFonts w:ascii="Arial" w:hAnsi="Arial" w:cs="Arial"/>
          <w:spacing w:val="-3"/>
          <w:lang w:val="fr-BE"/>
        </w:rPr>
        <w:t>:</w:t>
      </w:r>
      <w:proofErr w:type="gram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invoices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in the </w:t>
      </w:r>
      <w:proofErr w:type="spellStart"/>
      <w:r w:rsidRPr="00177D24">
        <w:rPr>
          <w:rFonts w:ascii="Arial" w:hAnsi="Arial" w:cs="Arial"/>
          <w:spacing w:val="-3"/>
          <w:lang w:val="fr-BE"/>
        </w:rPr>
        <w:t>name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of the </w:t>
      </w:r>
      <w:proofErr w:type="spellStart"/>
      <w:r w:rsidRPr="00177D24">
        <w:rPr>
          <w:rFonts w:ascii="Arial" w:hAnsi="Arial" w:cs="Arial"/>
          <w:spacing w:val="-3"/>
          <w:lang w:val="fr-BE"/>
        </w:rPr>
        <w:lastRenderedPageBreak/>
        <w:t>deceased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, </w:t>
      </w:r>
      <w:proofErr w:type="spellStart"/>
      <w:r w:rsidRPr="00177D24">
        <w:rPr>
          <w:rFonts w:ascii="Arial" w:hAnsi="Arial" w:cs="Arial"/>
          <w:spacing w:val="-3"/>
          <w:lang w:val="fr-BE"/>
        </w:rPr>
        <w:t>paid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after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death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but </w:t>
      </w:r>
      <w:proofErr w:type="spellStart"/>
      <w:r w:rsidRPr="00177D24">
        <w:rPr>
          <w:rFonts w:ascii="Arial" w:hAnsi="Arial" w:cs="Arial"/>
          <w:spacing w:val="-3"/>
          <w:lang w:val="fr-BE"/>
        </w:rPr>
        <w:t>relating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to a </w:t>
      </w:r>
      <w:proofErr w:type="spellStart"/>
      <w:r w:rsidRPr="00177D24">
        <w:rPr>
          <w:rFonts w:ascii="Arial" w:hAnsi="Arial" w:cs="Arial"/>
          <w:spacing w:val="-3"/>
          <w:lang w:val="fr-BE"/>
        </w:rPr>
        <w:t>period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before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death</w:t>
      </w:r>
      <w:proofErr w:type="spellEnd"/>
      <w:r w:rsidRPr="00177D24">
        <w:rPr>
          <w:rFonts w:ascii="Arial" w:hAnsi="Arial" w:cs="Arial"/>
          <w:spacing w:val="-3"/>
          <w:lang w:val="fr-BE"/>
        </w:rPr>
        <w:t>;</w:t>
      </w:r>
      <w:proofErr w:type="gramEnd"/>
    </w:p>
    <w:p w14:paraId="7CF89819" w14:textId="77777777" w:rsidR="00177D24" w:rsidRDefault="00177D24" w:rsidP="00177D24">
      <w:pPr>
        <w:pStyle w:val="Paragraphedeliste"/>
        <w:numPr>
          <w:ilvl w:val="0"/>
          <w:numId w:val="7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tax</w:t>
      </w:r>
      <w:proofErr w:type="spellEnd"/>
      <w:proofErr w:type="gram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assessment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gramStart"/>
      <w:r w:rsidRPr="00177D24">
        <w:rPr>
          <w:rFonts w:ascii="Arial" w:hAnsi="Arial" w:cs="Arial"/>
          <w:spacing w:val="-3"/>
          <w:lang w:val="fr-BE"/>
        </w:rPr>
        <w:t>notices;</w:t>
      </w:r>
      <w:proofErr w:type="gramEnd"/>
    </w:p>
    <w:p w14:paraId="4270E328" w14:textId="77DD39A0" w:rsidR="00177D24" w:rsidRPr="00177D24" w:rsidRDefault="00177D24" w:rsidP="00177D24">
      <w:pPr>
        <w:pStyle w:val="Paragraphedeliste"/>
        <w:numPr>
          <w:ilvl w:val="0"/>
          <w:numId w:val="7"/>
        </w:numPr>
        <w:suppressAutoHyphens/>
        <w:jc w:val="both"/>
        <w:rPr>
          <w:rFonts w:ascii="Arial" w:hAnsi="Arial" w:cs="Arial"/>
          <w:spacing w:val="-3"/>
          <w:lang w:val="fr-BE"/>
        </w:rPr>
      </w:pPr>
      <w:proofErr w:type="spellStart"/>
      <w:proofErr w:type="gramStart"/>
      <w:r w:rsidRPr="00177D24">
        <w:rPr>
          <w:rFonts w:ascii="Arial" w:hAnsi="Arial" w:cs="Arial"/>
          <w:spacing w:val="-3"/>
          <w:lang w:val="fr-BE"/>
        </w:rPr>
        <w:t>invoices</w:t>
      </w:r>
      <w:proofErr w:type="spellEnd"/>
      <w:proofErr w:type="gramEnd"/>
      <w:r w:rsidRPr="00177D24">
        <w:rPr>
          <w:rFonts w:ascii="Arial" w:hAnsi="Arial" w:cs="Arial"/>
          <w:spacing w:val="-3"/>
          <w:lang w:val="fr-BE"/>
        </w:rPr>
        <w:t xml:space="preserve"> must </w:t>
      </w:r>
      <w:proofErr w:type="spellStart"/>
      <w:r w:rsidRPr="00177D24">
        <w:rPr>
          <w:rFonts w:ascii="Arial" w:hAnsi="Arial" w:cs="Arial"/>
          <w:spacing w:val="-3"/>
          <w:lang w:val="fr-BE"/>
        </w:rPr>
        <w:t>be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</w:t>
      </w:r>
      <w:proofErr w:type="spellStart"/>
      <w:r w:rsidRPr="00177D24">
        <w:rPr>
          <w:rFonts w:ascii="Arial" w:hAnsi="Arial" w:cs="Arial"/>
          <w:spacing w:val="-3"/>
          <w:lang w:val="fr-BE"/>
        </w:rPr>
        <w:t>paid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or </w:t>
      </w:r>
      <w:proofErr w:type="spellStart"/>
      <w:r w:rsidRPr="00177D24">
        <w:rPr>
          <w:rFonts w:ascii="Arial" w:hAnsi="Arial" w:cs="Arial"/>
          <w:spacing w:val="-3"/>
          <w:lang w:val="fr-BE"/>
        </w:rPr>
        <w:t>accompanied</w:t>
      </w:r>
      <w:proofErr w:type="spellEnd"/>
      <w:r w:rsidRPr="00177D24">
        <w:rPr>
          <w:rFonts w:ascii="Arial" w:hAnsi="Arial" w:cs="Arial"/>
          <w:spacing w:val="-3"/>
          <w:lang w:val="fr-BE"/>
        </w:rPr>
        <w:t xml:space="preserve"> by proof of </w:t>
      </w:r>
      <w:proofErr w:type="spellStart"/>
      <w:r w:rsidRPr="00177D24">
        <w:rPr>
          <w:rFonts w:ascii="Arial" w:hAnsi="Arial" w:cs="Arial"/>
          <w:spacing w:val="-3"/>
          <w:lang w:val="fr-BE"/>
        </w:rPr>
        <w:t>payment</w:t>
      </w:r>
      <w:proofErr w:type="spellEnd"/>
      <w:r w:rsidRPr="00177D24">
        <w:rPr>
          <w:rFonts w:ascii="Arial" w:hAnsi="Arial" w:cs="Arial"/>
          <w:spacing w:val="-3"/>
          <w:lang w:val="fr-BE"/>
        </w:rPr>
        <w:t>.</w:t>
      </w:r>
    </w:p>
    <w:p w14:paraId="3702824B" w14:textId="77777777" w:rsidR="00177D24" w:rsidRPr="00A5665D" w:rsidRDefault="00177D24" w:rsidP="00177D24">
      <w:pPr>
        <w:suppressAutoHyphens/>
        <w:jc w:val="both"/>
        <w:rPr>
          <w:rFonts w:ascii="Arial" w:hAnsi="Arial" w:cs="Arial"/>
          <w:spacing w:val="-3"/>
        </w:rPr>
      </w:pPr>
    </w:p>
    <w:p w14:paraId="764D5427" w14:textId="77777777" w:rsidR="00177D24" w:rsidRDefault="00177D24" w:rsidP="00177D24"/>
    <w:p w14:paraId="0FA2655D" w14:textId="77777777" w:rsidR="00177D24" w:rsidRDefault="00177D24" w:rsidP="00177D24"/>
    <w:p w14:paraId="65D6E8E9" w14:textId="77777777" w:rsidR="00E72CC9" w:rsidRDefault="00E72CC9"/>
    <w:sectPr w:rsidR="00E72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0182"/>
    <w:multiLevelType w:val="hybridMultilevel"/>
    <w:tmpl w:val="CC2670CC"/>
    <w:lvl w:ilvl="0" w:tplc="FEF25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15A57"/>
    <w:multiLevelType w:val="hybridMultilevel"/>
    <w:tmpl w:val="FAECD75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D18A9"/>
    <w:multiLevelType w:val="hybridMultilevel"/>
    <w:tmpl w:val="EDC41D32"/>
    <w:lvl w:ilvl="0" w:tplc="FEF25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D561A"/>
    <w:multiLevelType w:val="hybridMultilevel"/>
    <w:tmpl w:val="CA349FE6"/>
    <w:lvl w:ilvl="0" w:tplc="FEF25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958F2"/>
    <w:multiLevelType w:val="hybridMultilevel"/>
    <w:tmpl w:val="F81AA980"/>
    <w:lvl w:ilvl="0" w:tplc="FEF25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C18EC"/>
    <w:multiLevelType w:val="hybridMultilevel"/>
    <w:tmpl w:val="B92AEFF6"/>
    <w:lvl w:ilvl="0" w:tplc="FEF25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ADB"/>
    <w:multiLevelType w:val="hybridMultilevel"/>
    <w:tmpl w:val="70C6BA8C"/>
    <w:lvl w:ilvl="0" w:tplc="FEF25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D2E30"/>
    <w:multiLevelType w:val="hybridMultilevel"/>
    <w:tmpl w:val="FFA621EE"/>
    <w:lvl w:ilvl="0" w:tplc="4CFA9B3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023705">
    <w:abstractNumId w:val="2"/>
  </w:num>
  <w:num w:numId="2" w16cid:durableId="692615740">
    <w:abstractNumId w:val="3"/>
  </w:num>
  <w:num w:numId="3" w16cid:durableId="379939346">
    <w:abstractNumId w:val="1"/>
  </w:num>
  <w:num w:numId="4" w16cid:durableId="1670014422">
    <w:abstractNumId w:val="0"/>
  </w:num>
  <w:num w:numId="5" w16cid:durableId="1913084368">
    <w:abstractNumId w:val="5"/>
  </w:num>
  <w:num w:numId="6" w16cid:durableId="2098476907">
    <w:abstractNumId w:val="6"/>
  </w:num>
  <w:num w:numId="7" w16cid:durableId="1821774122">
    <w:abstractNumId w:val="4"/>
  </w:num>
  <w:num w:numId="8" w16cid:durableId="2050374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24"/>
    <w:rsid w:val="00177D24"/>
    <w:rsid w:val="007277A1"/>
    <w:rsid w:val="007F05E9"/>
    <w:rsid w:val="00D46BDC"/>
    <w:rsid w:val="00E66881"/>
    <w:rsid w:val="00E72CC9"/>
    <w:rsid w:val="00EC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27FE"/>
  <w15:chartTrackingRefBased/>
  <w15:docId w15:val="{9276FDF8-AD1C-418B-8329-EC3229C7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D24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177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7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7D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7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7D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7D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7D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7D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7D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7D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7D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7D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7D24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7D24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7D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7D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7D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7D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7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7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7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7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7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7D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7D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7D24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7D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7D24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7D2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Tijl De Troyer - Notalex</dc:creator>
  <cp:keywords/>
  <dc:description/>
  <cp:lastModifiedBy>Tijl De Troyer - Notalex</cp:lastModifiedBy>
  <cp:revision>1</cp:revision>
  <dcterms:created xsi:type="dcterms:W3CDTF">2025-06-24T08:12:00Z</dcterms:created>
  <dcterms:modified xsi:type="dcterms:W3CDTF">2025-06-24T08:20:00Z</dcterms:modified>
</cp:coreProperties>
</file>